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9B6BE" w14:textId="3E59BC52" w:rsidR="00B70B69" w:rsidRPr="00D20CA7" w:rsidRDefault="00B70B69">
      <w:pPr>
        <w:rPr>
          <w:rFonts w:ascii="Times" w:hAnsi="Times"/>
          <w:b/>
          <w:bCs/>
        </w:rPr>
      </w:pPr>
      <w:r w:rsidRPr="00D20CA7">
        <w:rPr>
          <w:rFonts w:ascii="Times" w:hAnsi="Times"/>
          <w:b/>
          <w:bCs/>
        </w:rPr>
        <w:t xml:space="preserve">Books Discussed: </w:t>
      </w:r>
    </w:p>
    <w:p w14:paraId="139A789F" w14:textId="77777777" w:rsidR="00B70B69" w:rsidRPr="00D20CA7" w:rsidRDefault="00B70B69">
      <w:pPr>
        <w:rPr>
          <w:rFonts w:ascii="Times" w:hAnsi="Times"/>
        </w:rPr>
      </w:pPr>
    </w:p>
    <w:p w14:paraId="060961C0" w14:textId="5A736A0B" w:rsidR="00487F21" w:rsidRPr="00D20CA7" w:rsidRDefault="00D20CA7" w:rsidP="00D20CA7">
      <w:pPr>
        <w:ind w:left="720" w:hanging="720"/>
        <w:rPr>
          <w:rFonts w:ascii="Times" w:hAnsi="Times"/>
        </w:rPr>
      </w:pPr>
      <w:proofErr w:type="spellStart"/>
      <w:r>
        <w:rPr>
          <w:rFonts w:ascii="Times" w:hAnsi="Times"/>
        </w:rPr>
        <w:t>Laite</w:t>
      </w:r>
      <w:proofErr w:type="spellEnd"/>
      <w:r>
        <w:rPr>
          <w:rFonts w:ascii="Times" w:hAnsi="Times"/>
        </w:rPr>
        <w:t xml:space="preserve">, Julia. </w:t>
      </w:r>
      <w:r w:rsidRPr="00D20CA7">
        <w:rPr>
          <w:rFonts w:ascii="Times" w:hAnsi="Times"/>
          <w:i/>
          <w:iCs/>
        </w:rPr>
        <w:t>The Disappearance of Lydia Harvey: A True Story of Sex, Crime, and the Meaning of Justice.</w:t>
      </w:r>
      <w:r>
        <w:rPr>
          <w:rFonts w:ascii="Times" w:hAnsi="Times"/>
        </w:rPr>
        <w:t xml:space="preserve"> London: Profile</w:t>
      </w:r>
      <w:r w:rsidR="00A4633F">
        <w:rPr>
          <w:rFonts w:ascii="Times" w:hAnsi="Times"/>
        </w:rPr>
        <w:t xml:space="preserve"> Books</w:t>
      </w:r>
      <w:r>
        <w:rPr>
          <w:rFonts w:ascii="Times" w:hAnsi="Times"/>
        </w:rPr>
        <w:t>, 2021.</w:t>
      </w:r>
    </w:p>
    <w:p w14:paraId="5DA0B229" w14:textId="78DFCA13" w:rsidR="00B70B69" w:rsidRPr="00D20CA7" w:rsidRDefault="00B70B69">
      <w:pPr>
        <w:rPr>
          <w:rFonts w:ascii="Times" w:hAnsi="Times"/>
        </w:rPr>
      </w:pPr>
    </w:p>
    <w:p w14:paraId="3C582C6B" w14:textId="598147AE" w:rsidR="00B70B69" w:rsidRPr="00D20CA7" w:rsidRDefault="00B70B69">
      <w:pPr>
        <w:rPr>
          <w:rFonts w:ascii="Times" w:hAnsi="Times"/>
          <w:b/>
          <w:bCs/>
        </w:rPr>
      </w:pPr>
      <w:r w:rsidRPr="00D20CA7">
        <w:rPr>
          <w:rFonts w:ascii="Times" w:hAnsi="Times"/>
          <w:b/>
          <w:bCs/>
        </w:rPr>
        <w:t>Books and Articles Referenced</w:t>
      </w:r>
    </w:p>
    <w:p w14:paraId="40B7AB37" w14:textId="61302B6E" w:rsidR="00B81372" w:rsidRPr="00D20CA7" w:rsidRDefault="00B81372">
      <w:pPr>
        <w:rPr>
          <w:rFonts w:ascii="Times" w:hAnsi="Times"/>
          <w:i/>
          <w:iCs/>
        </w:rPr>
      </w:pPr>
    </w:p>
    <w:p w14:paraId="4BAE4F10" w14:textId="79181DAC" w:rsidR="0094372C" w:rsidRPr="00D20CA7" w:rsidRDefault="0065373F" w:rsidP="0065373F">
      <w:pPr>
        <w:ind w:left="720" w:hanging="720"/>
        <w:rPr>
          <w:rFonts w:ascii="Times" w:hAnsi="Times"/>
        </w:rPr>
      </w:pPr>
      <w:proofErr w:type="spellStart"/>
      <w:r w:rsidRPr="00D20CA7">
        <w:rPr>
          <w:rFonts w:ascii="Times" w:hAnsi="Times"/>
        </w:rPr>
        <w:t>Blackbourn</w:t>
      </w:r>
      <w:proofErr w:type="spellEnd"/>
      <w:r w:rsidRPr="00D20CA7">
        <w:rPr>
          <w:rFonts w:ascii="Times" w:hAnsi="Times"/>
        </w:rPr>
        <w:t xml:space="preserve">, David. </w:t>
      </w:r>
      <w:proofErr w:type="spellStart"/>
      <w:r w:rsidRPr="00D20CA7">
        <w:rPr>
          <w:rFonts w:ascii="Times" w:hAnsi="Times"/>
          <w:i/>
          <w:iCs/>
        </w:rPr>
        <w:t>Marpingen</w:t>
      </w:r>
      <w:proofErr w:type="spellEnd"/>
      <w:r w:rsidRPr="00D20CA7">
        <w:rPr>
          <w:rFonts w:ascii="Times" w:hAnsi="Times"/>
          <w:i/>
          <w:iCs/>
        </w:rPr>
        <w:t>: Apparitions of the Virgin Mary in a Nineteenth-Century German Village</w:t>
      </w:r>
      <w:r w:rsidRPr="00D20CA7">
        <w:rPr>
          <w:rFonts w:ascii="Times" w:hAnsi="Times"/>
        </w:rPr>
        <w:t xml:space="preserve">. </w:t>
      </w:r>
      <w:r w:rsidRPr="00D20CA7">
        <w:rPr>
          <w:rFonts w:ascii="Times" w:hAnsi="Times"/>
        </w:rPr>
        <w:t>Oxford: Oxford University Press, 1993</w:t>
      </w:r>
      <w:r w:rsidRPr="00D20CA7">
        <w:rPr>
          <w:rFonts w:ascii="Times" w:hAnsi="Times"/>
        </w:rPr>
        <w:t>.</w:t>
      </w:r>
    </w:p>
    <w:p w14:paraId="4DB1E116" w14:textId="3C14F6FD" w:rsidR="00B81372" w:rsidRPr="00D20CA7" w:rsidRDefault="00B81372">
      <w:pPr>
        <w:rPr>
          <w:rFonts w:ascii="Times" w:hAnsi="Times"/>
        </w:rPr>
      </w:pPr>
    </w:p>
    <w:p w14:paraId="0B541444" w14:textId="1E2F23C2" w:rsidR="00B81372" w:rsidRPr="00D20CA7" w:rsidRDefault="00F71803" w:rsidP="00A4633F">
      <w:pPr>
        <w:ind w:left="720" w:hanging="720"/>
        <w:rPr>
          <w:rFonts w:ascii="Times" w:hAnsi="Times"/>
        </w:rPr>
      </w:pPr>
      <w:r w:rsidRPr="00D20CA7">
        <w:rPr>
          <w:rFonts w:ascii="Times" w:hAnsi="Times"/>
        </w:rPr>
        <w:t>Hartman</w:t>
      </w:r>
      <w:r w:rsidRPr="00D20CA7">
        <w:rPr>
          <w:rFonts w:ascii="Times" w:hAnsi="Times"/>
        </w:rPr>
        <w:t xml:space="preserve">, </w:t>
      </w:r>
      <w:proofErr w:type="spellStart"/>
      <w:r w:rsidR="00B70B69" w:rsidRPr="00D20CA7">
        <w:rPr>
          <w:rFonts w:ascii="Times" w:hAnsi="Times"/>
        </w:rPr>
        <w:t>Saidiya</w:t>
      </w:r>
      <w:proofErr w:type="spellEnd"/>
      <w:r w:rsidR="00B70B69" w:rsidRPr="00D20CA7">
        <w:rPr>
          <w:rFonts w:ascii="Times" w:hAnsi="Times"/>
        </w:rPr>
        <w:t xml:space="preserve">. </w:t>
      </w:r>
      <w:r w:rsidR="00A4633F" w:rsidRPr="00D20CA7">
        <w:rPr>
          <w:rFonts w:ascii="Times" w:hAnsi="Times"/>
          <w:i/>
          <w:iCs/>
        </w:rPr>
        <w:t xml:space="preserve">Wayward Lives, Beautiful Experiments: </w:t>
      </w:r>
      <w:r w:rsidR="00A4633F">
        <w:rPr>
          <w:rFonts w:ascii="Times" w:hAnsi="Times"/>
          <w:i/>
          <w:iCs/>
        </w:rPr>
        <w:t>Intimate H</w:t>
      </w:r>
      <w:r w:rsidR="00A4633F" w:rsidRPr="00D20CA7">
        <w:rPr>
          <w:rFonts w:ascii="Times" w:hAnsi="Times"/>
          <w:i/>
          <w:iCs/>
        </w:rPr>
        <w:t>istories of Riotous Black Girls, Troublesome Women, and Queer Radicals</w:t>
      </w:r>
      <w:r w:rsidR="00A4633F">
        <w:rPr>
          <w:rFonts w:ascii="Times" w:hAnsi="Times"/>
        </w:rPr>
        <w:t xml:space="preserve">. New York: W.W. Norton &amp; Company, </w:t>
      </w:r>
      <w:r w:rsidR="00A4633F" w:rsidRPr="00D20CA7">
        <w:rPr>
          <w:rFonts w:ascii="Times" w:hAnsi="Times"/>
        </w:rPr>
        <w:t>2019</w:t>
      </w:r>
      <w:r w:rsidR="00A4633F">
        <w:rPr>
          <w:rFonts w:ascii="Times" w:hAnsi="Times"/>
        </w:rPr>
        <w:t>.</w:t>
      </w:r>
    </w:p>
    <w:p w14:paraId="53FA2629" w14:textId="3E96C7A4" w:rsidR="00B81372" w:rsidRPr="00D20CA7" w:rsidRDefault="00B81372">
      <w:pPr>
        <w:rPr>
          <w:rFonts w:ascii="Times" w:hAnsi="Times"/>
        </w:rPr>
      </w:pPr>
    </w:p>
    <w:p w14:paraId="4FE341B3" w14:textId="4B41B0AC" w:rsidR="00A4633F" w:rsidRPr="00D20CA7" w:rsidRDefault="0065373F" w:rsidP="00A4633F">
      <w:pPr>
        <w:ind w:left="720" w:hanging="720"/>
        <w:rPr>
          <w:rFonts w:ascii="Times" w:hAnsi="Times"/>
        </w:rPr>
      </w:pPr>
      <w:r w:rsidRPr="00D20CA7">
        <w:rPr>
          <w:rFonts w:ascii="Times" w:hAnsi="Times"/>
        </w:rPr>
        <w:t>_____</w:t>
      </w:r>
      <w:r w:rsidR="0094372C" w:rsidRPr="00D20CA7">
        <w:rPr>
          <w:rFonts w:ascii="Times" w:hAnsi="Times"/>
        </w:rPr>
        <w:t>.</w:t>
      </w:r>
      <w:r w:rsidR="00F71803" w:rsidRPr="00D20CA7">
        <w:rPr>
          <w:rFonts w:ascii="Times" w:hAnsi="Times"/>
        </w:rPr>
        <w:t xml:space="preserve"> </w:t>
      </w:r>
      <w:r w:rsidR="00A4633F" w:rsidRPr="00D20CA7">
        <w:rPr>
          <w:rFonts w:ascii="Times" w:hAnsi="Times"/>
          <w:i/>
          <w:iCs/>
        </w:rPr>
        <w:t xml:space="preserve">Scenes of Subjection: Terror, Slavery, and Self-Making in Nineteenth Century America. </w:t>
      </w:r>
      <w:r w:rsidR="00A4633F" w:rsidRPr="00D20CA7">
        <w:rPr>
          <w:rFonts w:ascii="Times" w:hAnsi="Times"/>
        </w:rPr>
        <w:t>Oxford: Oxford University Press, 1997.</w:t>
      </w:r>
    </w:p>
    <w:p w14:paraId="1C8AB604" w14:textId="1075781F" w:rsidR="00F71803" w:rsidRPr="00D20CA7" w:rsidRDefault="00F71803">
      <w:pPr>
        <w:rPr>
          <w:rFonts w:ascii="Times" w:hAnsi="Times"/>
        </w:rPr>
      </w:pPr>
    </w:p>
    <w:p w14:paraId="058DF2E0" w14:textId="52AFB2BC" w:rsidR="00F71803" w:rsidRPr="00D20CA7" w:rsidRDefault="0065373F">
      <w:pPr>
        <w:rPr>
          <w:rFonts w:ascii="Times" w:hAnsi="Times"/>
        </w:rPr>
      </w:pPr>
      <w:r w:rsidRPr="00D20CA7">
        <w:rPr>
          <w:rFonts w:ascii="Times" w:hAnsi="Times"/>
        </w:rPr>
        <w:t>_____</w:t>
      </w:r>
      <w:r w:rsidR="0094372C" w:rsidRPr="00D20CA7">
        <w:rPr>
          <w:rFonts w:ascii="Times" w:hAnsi="Times"/>
        </w:rPr>
        <w:t>. “</w:t>
      </w:r>
      <w:r w:rsidR="00F71803" w:rsidRPr="00D20CA7">
        <w:rPr>
          <w:rFonts w:ascii="Times" w:hAnsi="Times"/>
        </w:rPr>
        <w:t>Venus in Two Acts</w:t>
      </w:r>
      <w:r w:rsidR="00D20CA7">
        <w:rPr>
          <w:rFonts w:ascii="Times" w:hAnsi="Times"/>
        </w:rPr>
        <w:t>.</w:t>
      </w:r>
      <w:r w:rsidR="00F71803" w:rsidRPr="00D20CA7">
        <w:rPr>
          <w:rFonts w:ascii="Times" w:hAnsi="Times"/>
        </w:rPr>
        <w:t xml:space="preserve">” </w:t>
      </w:r>
      <w:r w:rsidR="00F71803" w:rsidRPr="00D20CA7">
        <w:rPr>
          <w:rFonts w:ascii="Times" w:hAnsi="Times"/>
          <w:i/>
          <w:iCs/>
        </w:rPr>
        <w:t>Small Axe</w:t>
      </w:r>
      <w:r w:rsidR="00D20CA7" w:rsidRPr="00D20CA7">
        <w:rPr>
          <w:rFonts w:ascii="Times" w:hAnsi="Times"/>
          <w:i/>
          <w:iCs/>
        </w:rPr>
        <w:t>: A Journal of Criticism</w:t>
      </w:r>
      <w:r w:rsidR="00D20CA7">
        <w:rPr>
          <w:rFonts w:ascii="Times" w:hAnsi="Times"/>
        </w:rPr>
        <w:t xml:space="preserve">, </w:t>
      </w:r>
      <w:r w:rsidR="00A4633F">
        <w:rPr>
          <w:rFonts w:ascii="Times" w:hAnsi="Times"/>
        </w:rPr>
        <w:t>26</w:t>
      </w:r>
      <w:r w:rsidR="00D416C2">
        <w:rPr>
          <w:rFonts w:ascii="Times" w:hAnsi="Times"/>
        </w:rPr>
        <w:t>:2</w:t>
      </w:r>
      <w:r w:rsidR="00D20CA7">
        <w:rPr>
          <w:rFonts w:ascii="Times" w:hAnsi="Times"/>
        </w:rPr>
        <w:t xml:space="preserve"> (</w:t>
      </w:r>
      <w:r w:rsidR="00F71803" w:rsidRPr="00D20CA7">
        <w:rPr>
          <w:rFonts w:ascii="Times" w:hAnsi="Times"/>
        </w:rPr>
        <w:t>2008)</w:t>
      </w:r>
      <w:r w:rsidR="00D416C2">
        <w:rPr>
          <w:rFonts w:ascii="Times" w:hAnsi="Times"/>
        </w:rPr>
        <w:t>: 1-14.</w:t>
      </w:r>
    </w:p>
    <w:p w14:paraId="2136AEE0" w14:textId="2ABBB4BE" w:rsidR="00B81372" w:rsidRPr="00D20CA7" w:rsidRDefault="00F71803">
      <w:pPr>
        <w:rPr>
          <w:rFonts w:ascii="Times" w:hAnsi="Times"/>
        </w:rPr>
      </w:pPr>
      <w:r w:rsidRPr="00D20CA7">
        <w:rPr>
          <w:rFonts w:ascii="Times" w:hAnsi="Times"/>
        </w:rPr>
        <w:t xml:space="preserve"> </w:t>
      </w:r>
    </w:p>
    <w:p w14:paraId="6C144F4C" w14:textId="1E8AA35F" w:rsidR="00F71803" w:rsidRPr="00D20CA7" w:rsidRDefault="00B81372" w:rsidP="0065373F">
      <w:pPr>
        <w:ind w:left="720" w:hanging="720"/>
        <w:rPr>
          <w:rFonts w:ascii="Times" w:hAnsi="Times"/>
        </w:rPr>
      </w:pPr>
      <w:r w:rsidRPr="00D20CA7">
        <w:rPr>
          <w:rFonts w:ascii="Times" w:hAnsi="Times"/>
        </w:rPr>
        <w:t>Hilliard</w:t>
      </w:r>
      <w:r w:rsidR="00F71803" w:rsidRPr="00D20CA7">
        <w:rPr>
          <w:rFonts w:ascii="Times" w:hAnsi="Times"/>
        </w:rPr>
        <w:t xml:space="preserve">, </w:t>
      </w:r>
      <w:r w:rsidR="0094372C" w:rsidRPr="00D20CA7">
        <w:rPr>
          <w:rFonts w:ascii="Times" w:hAnsi="Times"/>
        </w:rPr>
        <w:t>Chris</w:t>
      </w:r>
      <w:r w:rsidR="00D416C2">
        <w:rPr>
          <w:rFonts w:ascii="Times" w:hAnsi="Times"/>
        </w:rPr>
        <w:t>topher.</w:t>
      </w:r>
      <w:r w:rsidR="0094372C" w:rsidRPr="00D20CA7">
        <w:rPr>
          <w:rFonts w:ascii="Times" w:hAnsi="Times"/>
        </w:rPr>
        <w:t xml:space="preserve"> </w:t>
      </w:r>
      <w:r w:rsidR="00F71803" w:rsidRPr="00D20CA7">
        <w:rPr>
          <w:rFonts w:ascii="Times" w:hAnsi="Times"/>
          <w:i/>
          <w:iCs/>
        </w:rPr>
        <w:t xml:space="preserve">The </w:t>
      </w:r>
      <w:proofErr w:type="spellStart"/>
      <w:r w:rsidRPr="00D20CA7">
        <w:rPr>
          <w:rFonts w:ascii="Times" w:hAnsi="Times"/>
          <w:i/>
          <w:iCs/>
        </w:rPr>
        <w:t>Little</w:t>
      </w:r>
      <w:r w:rsidR="00D416C2">
        <w:rPr>
          <w:rFonts w:ascii="Times" w:hAnsi="Times"/>
          <w:i/>
          <w:iCs/>
        </w:rPr>
        <w:t>h</w:t>
      </w:r>
      <w:r w:rsidRPr="00D20CA7">
        <w:rPr>
          <w:rFonts w:ascii="Times" w:hAnsi="Times"/>
          <w:i/>
          <w:iCs/>
        </w:rPr>
        <w:t>ampton</w:t>
      </w:r>
      <w:proofErr w:type="spellEnd"/>
      <w:r w:rsidR="00F71803" w:rsidRPr="00D20CA7">
        <w:rPr>
          <w:rFonts w:ascii="Times" w:hAnsi="Times"/>
          <w:i/>
          <w:iCs/>
        </w:rPr>
        <w:t xml:space="preserve"> Libels:  A Miscarriage of Justice and a Mystery about Words in 1920s England.</w:t>
      </w:r>
      <w:r w:rsidR="00F71803" w:rsidRPr="00D20CA7">
        <w:rPr>
          <w:rFonts w:ascii="Times" w:hAnsi="Times"/>
        </w:rPr>
        <w:t xml:space="preserve"> Oxford: Oxford University Press, 2017.</w:t>
      </w:r>
    </w:p>
    <w:p w14:paraId="50611E73" w14:textId="38D9FAB8" w:rsidR="0065373F" w:rsidRPr="00D20CA7" w:rsidRDefault="0065373F" w:rsidP="0065373F">
      <w:pPr>
        <w:ind w:left="720" w:hanging="720"/>
        <w:rPr>
          <w:rFonts w:ascii="Times" w:hAnsi="Times"/>
        </w:rPr>
      </w:pPr>
    </w:p>
    <w:p w14:paraId="68F02EB8" w14:textId="01BD3444" w:rsidR="00B81372" w:rsidRPr="00D20CA7" w:rsidRDefault="0065373F" w:rsidP="0065373F">
      <w:pPr>
        <w:ind w:left="720" w:hanging="720"/>
        <w:rPr>
          <w:rFonts w:ascii="Times" w:hAnsi="Times"/>
        </w:rPr>
      </w:pPr>
      <w:proofErr w:type="spellStart"/>
      <w:r w:rsidRPr="00D20CA7">
        <w:rPr>
          <w:rFonts w:ascii="Times" w:hAnsi="Times"/>
        </w:rPr>
        <w:t>Houlbrook</w:t>
      </w:r>
      <w:proofErr w:type="spellEnd"/>
      <w:r w:rsidRPr="00D20CA7">
        <w:rPr>
          <w:rFonts w:ascii="Times" w:hAnsi="Times"/>
        </w:rPr>
        <w:t xml:space="preserve">, Matt. </w:t>
      </w:r>
      <w:r w:rsidRPr="00D20CA7">
        <w:rPr>
          <w:rFonts w:ascii="Times" w:hAnsi="Times"/>
          <w:i/>
          <w:iCs/>
        </w:rPr>
        <w:t xml:space="preserve">Prince of Tricksters: The Incredible True Story of </w:t>
      </w:r>
      <w:proofErr w:type="spellStart"/>
      <w:r w:rsidRPr="00D20CA7">
        <w:rPr>
          <w:rFonts w:ascii="Times" w:hAnsi="Times"/>
          <w:i/>
          <w:iCs/>
        </w:rPr>
        <w:t>Netley</w:t>
      </w:r>
      <w:proofErr w:type="spellEnd"/>
      <w:r w:rsidRPr="00D20CA7">
        <w:rPr>
          <w:rFonts w:ascii="Times" w:hAnsi="Times"/>
          <w:i/>
          <w:iCs/>
        </w:rPr>
        <w:t xml:space="preserve"> Lucas, Gentleman Crook.</w:t>
      </w:r>
      <w:r w:rsidRPr="00D20CA7">
        <w:rPr>
          <w:rFonts w:ascii="Times" w:hAnsi="Times"/>
        </w:rPr>
        <w:t xml:space="preserve">  Chicago: University of Chicago Press, 2016.</w:t>
      </w:r>
    </w:p>
    <w:p w14:paraId="32692D19" w14:textId="07F3E962" w:rsidR="00B81372" w:rsidRPr="00D20CA7" w:rsidRDefault="00B81372">
      <w:pPr>
        <w:rPr>
          <w:rFonts w:ascii="Times" w:hAnsi="Times"/>
        </w:rPr>
      </w:pPr>
    </w:p>
    <w:p w14:paraId="334D0B27" w14:textId="55457DC3" w:rsidR="00B81372" w:rsidRPr="00D20CA7" w:rsidRDefault="00B81372" w:rsidP="00D416C2">
      <w:pPr>
        <w:ind w:left="720" w:hanging="720"/>
        <w:rPr>
          <w:rFonts w:ascii="Times" w:hAnsi="Times"/>
        </w:rPr>
      </w:pPr>
      <w:proofErr w:type="spellStart"/>
      <w:r w:rsidRPr="00D20CA7">
        <w:rPr>
          <w:rFonts w:ascii="Times" w:hAnsi="Times"/>
        </w:rPr>
        <w:t>Jasanoff</w:t>
      </w:r>
      <w:proofErr w:type="spellEnd"/>
      <w:r w:rsidR="00141973" w:rsidRPr="00D20CA7">
        <w:rPr>
          <w:rFonts w:ascii="Times" w:hAnsi="Times"/>
        </w:rPr>
        <w:t xml:space="preserve">, </w:t>
      </w:r>
      <w:r w:rsidR="0094372C" w:rsidRPr="00D20CA7">
        <w:rPr>
          <w:rFonts w:ascii="Times" w:hAnsi="Times"/>
        </w:rPr>
        <w:t xml:space="preserve">Maya. </w:t>
      </w:r>
      <w:r w:rsidR="00141973" w:rsidRPr="00D20CA7">
        <w:rPr>
          <w:rFonts w:ascii="Times" w:hAnsi="Times"/>
          <w:i/>
          <w:iCs/>
        </w:rPr>
        <w:t>The Dawn Watch: Joseph Conrad in a Global World.</w:t>
      </w:r>
      <w:r w:rsidR="00141973" w:rsidRPr="00D20CA7">
        <w:rPr>
          <w:rFonts w:ascii="Times" w:hAnsi="Times"/>
        </w:rPr>
        <w:t xml:space="preserve"> London: William Collins, 2017.</w:t>
      </w:r>
    </w:p>
    <w:p w14:paraId="41747255" w14:textId="2B52FE06" w:rsidR="0065373F" w:rsidRPr="00D20CA7" w:rsidRDefault="0065373F">
      <w:pPr>
        <w:rPr>
          <w:rFonts w:ascii="Times" w:hAnsi="Times"/>
        </w:rPr>
      </w:pPr>
    </w:p>
    <w:p w14:paraId="40E91147" w14:textId="77777777" w:rsidR="0065373F" w:rsidRPr="00D20CA7" w:rsidRDefault="0065373F" w:rsidP="0065373F">
      <w:pPr>
        <w:ind w:left="720" w:hanging="720"/>
        <w:rPr>
          <w:rFonts w:ascii="Times" w:hAnsi="Times"/>
        </w:rPr>
      </w:pPr>
      <w:proofErr w:type="spellStart"/>
      <w:r w:rsidRPr="00D20CA7">
        <w:rPr>
          <w:rFonts w:ascii="Times" w:hAnsi="Times"/>
        </w:rPr>
        <w:t>Laite</w:t>
      </w:r>
      <w:proofErr w:type="spellEnd"/>
      <w:r w:rsidRPr="00D20CA7">
        <w:rPr>
          <w:rFonts w:ascii="Times" w:hAnsi="Times"/>
        </w:rPr>
        <w:t xml:space="preserve">, Julia. </w:t>
      </w:r>
      <w:r w:rsidRPr="00D20CA7">
        <w:rPr>
          <w:rFonts w:ascii="Times" w:hAnsi="Times"/>
          <w:i/>
          <w:iCs/>
        </w:rPr>
        <w:t>Common Prostitutes and Ordinary Citizens: Commercial Sex in London, 1885-1960</w:t>
      </w:r>
      <w:r w:rsidRPr="00D20CA7">
        <w:rPr>
          <w:rFonts w:ascii="Times" w:hAnsi="Times"/>
        </w:rPr>
        <w:t>. Basingstoke: Palgrave Macmillan, 2012.</w:t>
      </w:r>
    </w:p>
    <w:p w14:paraId="5DFCEDCB" w14:textId="28C3A3A2" w:rsidR="0065373F" w:rsidRPr="00D20CA7" w:rsidRDefault="0065373F">
      <w:pPr>
        <w:rPr>
          <w:rFonts w:ascii="Times" w:hAnsi="Times"/>
        </w:rPr>
      </w:pPr>
    </w:p>
    <w:p w14:paraId="083094A8" w14:textId="2FF8F8E3" w:rsidR="0065373F" w:rsidRPr="00D20CA7" w:rsidRDefault="0065373F" w:rsidP="00D20CA7">
      <w:pPr>
        <w:ind w:left="720" w:hanging="720"/>
        <w:rPr>
          <w:rFonts w:ascii="Times" w:hAnsi="Times"/>
        </w:rPr>
      </w:pPr>
      <w:r w:rsidRPr="00D20CA7">
        <w:rPr>
          <w:rFonts w:ascii="Times" w:hAnsi="Times"/>
        </w:rPr>
        <w:t>_____</w:t>
      </w:r>
      <w:r w:rsidRPr="00D20CA7">
        <w:rPr>
          <w:rFonts w:ascii="Times" w:hAnsi="Times"/>
        </w:rPr>
        <w:t>. “The Emmet’s Inch: ‘Small’ History in a Digital Age</w:t>
      </w:r>
      <w:r w:rsidR="00D20CA7">
        <w:rPr>
          <w:rFonts w:ascii="Times" w:hAnsi="Times"/>
        </w:rPr>
        <w:t>.</w:t>
      </w:r>
      <w:r w:rsidRPr="00D20CA7">
        <w:rPr>
          <w:rFonts w:ascii="Times" w:hAnsi="Times"/>
        </w:rPr>
        <w:t xml:space="preserve">” </w:t>
      </w:r>
      <w:r w:rsidRPr="00D20CA7">
        <w:rPr>
          <w:rFonts w:ascii="Times" w:hAnsi="Times"/>
          <w:i/>
          <w:iCs/>
        </w:rPr>
        <w:t>Journal of Social History</w:t>
      </w:r>
      <w:r w:rsidRPr="00D20CA7">
        <w:rPr>
          <w:rFonts w:ascii="Times" w:hAnsi="Times"/>
        </w:rPr>
        <w:t xml:space="preserve"> 53 (4): 963-989.</w:t>
      </w:r>
    </w:p>
    <w:p w14:paraId="0B58974D" w14:textId="60B10A49" w:rsidR="0065373F" w:rsidRPr="00D20CA7" w:rsidRDefault="0065373F" w:rsidP="0065373F">
      <w:pPr>
        <w:rPr>
          <w:rFonts w:ascii="Times" w:hAnsi="Times"/>
        </w:rPr>
      </w:pPr>
    </w:p>
    <w:p w14:paraId="12BE78D6" w14:textId="77777777" w:rsidR="0065373F" w:rsidRPr="00D20CA7" w:rsidRDefault="0065373F" w:rsidP="0065373F">
      <w:pPr>
        <w:rPr>
          <w:rFonts w:ascii="Times" w:hAnsi="Times"/>
        </w:rPr>
      </w:pPr>
      <w:proofErr w:type="spellStart"/>
      <w:r w:rsidRPr="00D20CA7">
        <w:rPr>
          <w:rFonts w:ascii="Times" w:hAnsi="Times"/>
        </w:rPr>
        <w:t>Koven</w:t>
      </w:r>
      <w:proofErr w:type="spellEnd"/>
      <w:r w:rsidRPr="00D20CA7">
        <w:rPr>
          <w:rFonts w:ascii="Times" w:hAnsi="Times"/>
        </w:rPr>
        <w:t xml:space="preserve">, Seth. </w:t>
      </w:r>
      <w:r w:rsidRPr="00D20CA7">
        <w:rPr>
          <w:rFonts w:ascii="Times" w:hAnsi="Times"/>
          <w:i/>
          <w:iCs/>
        </w:rPr>
        <w:t>The Matchgirl and the Heiress</w:t>
      </w:r>
      <w:r w:rsidRPr="00D20CA7">
        <w:rPr>
          <w:rFonts w:ascii="Times" w:hAnsi="Times"/>
        </w:rPr>
        <w:t>. Princeton: Princeton University Press, 2015.</w:t>
      </w:r>
    </w:p>
    <w:p w14:paraId="746956B7" w14:textId="77777777" w:rsidR="0065373F" w:rsidRPr="00D20CA7" w:rsidRDefault="0065373F">
      <w:pPr>
        <w:rPr>
          <w:rFonts w:ascii="Times" w:hAnsi="Times"/>
        </w:rPr>
      </w:pPr>
    </w:p>
    <w:p w14:paraId="40A286EA" w14:textId="056C66E3" w:rsidR="0065373F" w:rsidRPr="00D20CA7" w:rsidRDefault="0065373F" w:rsidP="00A4633F">
      <w:pPr>
        <w:ind w:left="720" w:hanging="720"/>
        <w:rPr>
          <w:rFonts w:ascii="Times" w:hAnsi="Times"/>
        </w:rPr>
      </w:pPr>
      <w:r w:rsidRPr="00D20CA7">
        <w:rPr>
          <w:rFonts w:ascii="Times" w:hAnsi="Times"/>
        </w:rPr>
        <w:t xml:space="preserve">Sands, Philippe. </w:t>
      </w:r>
      <w:r w:rsidRPr="00D20CA7">
        <w:rPr>
          <w:rFonts w:ascii="Times" w:hAnsi="Times"/>
          <w:i/>
          <w:iCs/>
        </w:rPr>
        <w:t>East West Street</w:t>
      </w:r>
      <w:r w:rsidR="00D20CA7">
        <w:rPr>
          <w:rFonts w:ascii="Times" w:hAnsi="Times"/>
          <w:i/>
          <w:iCs/>
        </w:rPr>
        <w:t>: On the Origins of Genocide and Crimes Against Humanity</w:t>
      </w:r>
      <w:r w:rsidR="00A4633F">
        <w:rPr>
          <w:rFonts w:ascii="Times" w:hAnsi="Times"/>
          <w:i/>
          <w:iCs/>
        </w:rPr>
        <w:t xml:space="preserve">. </w:t>
      </w:r>
      <w:r w:rsidR="00A4633F">
        <w:rPr>
          <w:rFonts w:ascii="Times" w:hAnsi="Times"/>
        </w:rPr>
        <w:t xml:space="preserve">London: </w:t>
      </w:r>
      <w:r w:rsidR="00A4633F" w:rsidRPr="00A4633F">
        <w:rPr>
          <w:rFonts w:ascii="Times" w:hAnsi="Times"/>
        </w:rPr>
        <w:t>Weidenfeld &amp; Nicolson</w:t>
      </w:r>
      <w:r w:rsidR="00A4633F">
        <w:rPr>
          <w:rFonts w:ascii="Times" w:hAnsi="Times"/>
        </w:rPr>
        <w:t>, 2016.</w:t>
      </w:r>
    </w:p>
    <w:p w14:paraId="6A75EDA9" w14:textId="492B4F73" w:rsidR="0065373F" w:rsidRPr="00D20CA7" w:rsidRDefault="0065373F">
      <w:pPr>
        <w:rPr>
          <w:rFonts w:ascii="Times" w:hAnsi="Times"/>
        </w:rPr>
      </w:pPr>
    </w:p>
    <w:p w14:paraId="1D93CD90" w14:textId="349F1F8D" w:rsidR="0065373F" w:rsidRPr="00D20CA7" w:rsidRDefault="0065373F">
      <w:pPr>
        <w:rPr>
          <w:rFonts w:ascii="Times" w:hAnsi="Times"/>
        </w:rPr>
      </w:pPr>
      <w:r w:rsidRPr="00D20CA7">
        <w:rPr>
          <w:rFonts w:ascii="Times" w:hAnsi="Times"/>
        </w:rPr>
        <w:t xml:space="preserve">Schama, Simon. </w:t>
      </w:r>
      <w:r w:rsidRPr="00D20CA7">
        <w:rPr>
          <w:rFonts w:ascii="Times" w:hAnsi="Times"/>
          <w:i/>
          <w:iCs/>
        </w:rPr>
        <w:t>Dead Certainties: Unwarranted Speculations</w:t>
      </w:r>
      <w:r w:rsidRPr="00D20CA7">
        <w:rPr>
          <w:rFonts w:ascii="Times" w:hAnsi="Times"/>
        </w:rPr>
        <w:t xml:space="preserve">. </w:t>
      </w:r>
      <w:r w:rsidR="00A4633F">
        <w:rPr>
          <w:rFonts w:ascii="Times" w:hAnsi="Times"/>
        </w:rPr>
        <w:t xml:space="preserve">London: </w:t>
      </w:r>
      <w:proofErr w:type="spellStart"/>
      <w:r w:rsidRPr="00D20CA7">
        <w:rPr>
          <w:rFonts w:ascii="Times" w:hAnsi="Times"/>
        </w:rPr>
        <w:t>Granta</w:t>
      </w:r>
      <w:proofErr w:type="spellEnd"/>
      <w:r w:rsidRPr="00D20CA7">
        <w:rPr>
          <w:rFonts w:ascii="Times" w:hAnsi="Times"/>
        </w:rPr>
        <w:t>, 2013.</w:t>
      </w:r>
    </w:p>
    <w:p w14:paraId="6A41F72D" w14:textId="7FB469BD" w:rsidR="0065373F" w:rsidRPr="00D20CA7" w:rsidRDefault="0065373F">
      <w:pPr>
        <w:rPr>
          <w:rFonts w:ascii="Times" w:hAnsi="Times"/>
        </w:rPr>
      </w:pPr>
    </w:p>
    <w:p w14:paraId="4749632F" w14:textId="66FD8870" w:rsidR="0065373F" w:rsidRPr="00D20CA7" w:rsidRDefault="0065373F" w:rsidP="00A4633F">
      <w:pPr>
        <w:shd w:val="clear" w:color="auto" w:fill="FFFFFF"/>
        <w:ind w:left="720" w:hanging="720"/>
        <w:rPr>
          <w:rFonts w:ascii="Times" w:eastAsia="Times New Roman" w:hAnsi="Times" w:cs="Arial"/>
          <w:color w:val="222222"/>
        </w:rPr>
      </w:pPr>
      <w:r w:rsidRPr="00D20CA7">
        <w:rPr>
          <w:rFonts w:ascii="Times" w:eastAsia="Times New Roman" w:hAnsi="Times" w:cs="Arial"/>
          <w:color w:val="222222"/>
        </w:rPr>
        <w:t xml:space="preserve">Stanley, Amy. </w:t>
      </w:r>
      <w:r w:rsidRPr="00B81372">
        <w:rPr>
          <w:rFonts w:ascii="Times" w:eastAsia="Times New Roman" w:hAnsi="Times" w:cs="Arial"/>
          <w:i/>
          <w:iCs/>
          <w:color w:val="222222"/>
        </w:rPr>
        <w:t>Stranger in the Shogun's City</w:t>
      </w:r>
      <w:r w:rsidRPr="00D20CA7">
        <w:rPr>
          <w:rFonts w:ascii="Times" w:eastAsia="Times New Roman" w:hAnsi="Times" w:cs="Arial"/>
          <w:i/>
          <w:iCs/>
          <w:color w:val="222222"/>
        </w:rPr>
        <w:t>: A Japanese Woman and her World</w:t>
      </w:r>
      <w:r w:rsidRPr="00D20CA7">
        <w:rPr>
          <w:rFonts w:ascii="Times" w:eastAsia="Times New Roman" w:hAnsi="Times" w:cs="Arial"/>
          <w:color w:val="222222"/>
        </w:rPr>
        <w:t>. New York: Scribner, 2020.</w:t>
      </w:r>
    </w:p>
    <w:p w14:paraId="145912C5" w14:textId="3831D57A" w:rsidR="0094372C" w:rsidRPr="00D20CA7" w:rsidRDefault="0094372C">
      <w:pPr>
        <w:rPr>
          <w:rFonts w:ascii="Times" w:hAnsi="Times"/>
        </w:rPr>
      </w:pPr>
    </w:p>
    <w:p w14:paraId="65C4909D" w14:textId="4329BD2C" w:rsidR="0094372C" w:rsidRPr="00D20CA7" w:rsidRDefault="0094372C" w:rsidP="0065373F">
      <w:pPr>
        <w:ind w:left="720" w:hanging="720"/>
        <w:rPr>
          <w:rFonts w:ascii="Times" w:hAnsi="Times"/>
        </w:rPr>
      </w:pPr>
      <w:proofErr w:type="spellStart"/>
      <w:r w:rsidRPr="00D20CA7">
        <w:rPr>
          <w:rFonts w:ascii="Times" w:hAnsi="Times"/>
        </w:rPr>
        <w:t>Walkowitz</w:t>
      </w:r>
      <w:proofErr w:type="spellEnd"/>
      <w:r w:rsidRPr="00D20CA7">
        <w:rPr>
          <w:rFonts w:ascii="Times" w:hAnsi="Times"/>
        </w:rPr>
        <w:t xml:space="preserve">, Judith. </w:t>
      </w:r>
      <w:r w:rsidRPr="00D20CA7">
        <w:rPr>
          <w:rFonts w:ascii="Times" w:hAnsi="Times"/>
          <w:i/>
          <w:iCs/>
        </w:rPr>
        <w:t>City of Dreadful Delight: Narratives of Sexual Danger in Late-Victorian London.</w:t>
      </w:r>
      <w:r w:rsidRPr="00D20CA7">
        <w:rPr>
          <w:rFonts w:ascii="Times" w:hAnsi="Times"/>
        </w:rPr>
        <w:t xml:space="preserve"> Chicago: University of Chicago Press, 1992.</w:t>
      </w:r>
    </w:p>
    <w:p w14:paraId="334B210B" w14:textId="77777777" w:rsidR="0065373F" w:rsidRPr="00D20CA7" w:rsidRDefault="0065373F" w:rsidP="0094372C">
      <w:pPr>
        <w:rPr>
          <w:rFonts w:ascii="Times" w:hAnsi="Times"/>
        </w:rPr>
      </w:pPr>
    </w:p>
    <w:p w14:paraId="100FA496" w14:textId="18B8062F" w:rsidR="0065373F" w:rsidRPr="00D20CA7" w:rsidRDefault="0065373F" w:rsidP="0065373F">
      <w:pPr>
        <w:shd w:val="clear" w:color="auto" w:fill="FFFFFF"/>
        <w:rPr>
          <w:rFonts w:ascii="Times" w:eastAsia="Times New Roman" w:hAnsi="Times" w:cs="Arial"/>
          <w:color w:val="222222"/>
        </w:rPr>
      </w:pPr>
      <w:proofErr w:type="spellStart"/>
      <w:r w:rsidRPr="00D20CA7">
        <w:rPr>
          <w:rFonts w:ascii="Times" w:eastAsia="Times New Roman" w:hAnsi="Times" w:cs="Arial"/>
          <w:color w:val="222222"/>
        </w:rPr>
        <w:t>Zemon</w:t>
      </w:r>
      <w:proofErr w:type="spellEnd"/>
      <w:r w:rsidRPr="00D20CA7">
        <w:rPr>
          <w:rFonts w:ascii="Times" w:eastAsia="Times New Roman" w:hAnsi="Times" w:cs="Arial"/>
          <w:color w:val="222222"/>
        </w:rPr>
        <w:t xml:space="preserve"> Davis, Natalie. </w:t>
      </w:r>
      <w:r w:rsidRPr="00B81372">
        <w:rPr>
          <w:rFonts w:ascii="Times" w:eastAsia="Times New Roman" w:hAnsi="Times" w:cs="Arial"/>
          <w:i/>
          <w:iCs/>
          <w:color w:val="222222"/>
        </w:rPr>
        <w:t>The Return of Martin Guerre</w:t>
      </w:r>
      <w:r w:rsidRPr="00D20CA7">
        <w:rPr>
          <w:rFonts w:ascii="Times" w:eastAsia="Times New Roman" w:hAnsi="Times" w:cs="Arial"/>
          <w:i/>
          <w:iCs/>
          <w:color w:val="222222"/>
        </w:rPr>
        <w:t xml:space="preserve">. </w:t>
      </w:r>
      <w:r w:rsidRPr="00D20CA7">
        <w:rPr>
          <w:rFonts w:ascii="Times" w:eastAsia="Times New Roman" w:hAnsi="Times" w:cs="Arial"/>
          <w:color w:val="222222"/>
        </w:rPr>
        <w:t>Cambridge: Harvard University Press, 1984</w:t>
      </w:r>
      <w:r w:rsidR="00A4633F">
        <w:rPr>
          <w:rFonts w:ascii="Times" w:eastAsia="Times New Roman" w:hAnsi="Times" w:cs="Arial"/>
          <w:color w:val="222222"/>
        </w:rPr>
        <w:t>.</w:t>
      </w:r>
    </w:p>
    <w:p w14:paraId="6AD76EDA" w14:textId="77777777" w:rsidR="0094372C" w:rsidRPr="00D20CA7" w:rsidRDefault="0094372C">
      <w:pPr>
        <w:rPr>
          <w:rFonts w:ascii="Times" w:hAnsi="Times"/>
        </w:rPr>
      </w:pPr>
    </w:p>
    <w:sectPr w:rsidR="0094372C" w:rsidRPr="00D20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72"/>
    <w:rsid w:val="00141973"/>
    <w:rsid w:val="004B0A96"/>
    <w:rsid w:val="00541195"/>
    <w:rsid w:val="0065373F"/>
    <w:rsid w:val="00780778"/>
    <w:rsid w:val="0094372C"/>
    <w:rsid w:val="009F093E"/>
    <w:rsid w:val="00A4633F"/>
    <w:rsid w:val="00B70B69"/>
    <w:rsid w:val="00B81372"/>
    <w:rsid w:val="00D20CA7"/>
    <w:rsid w:val="00D2623C"/>
    <w:rsid w:val="00D416C2"/>
    <w:rsid w:val="00EB295A"/>
    <w:rsid w:val="00F7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5ED488"/>
  <w15:chartTrackingRefBased/>
  <w15:docId w15:val="{3D3566CA-7083-7840-B46A-6300CBE2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7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Gorton</dc:creator>
  <cp:keywords/>
  <dc:description/>
  <cp:lastModifiedBy>Alice Gorton</cp:lastModifiedBy>
  <cp:revision>1</cp:revision>
  <dcterms:created xsi:type="dcterms:W3CDTF">2022-03-09T16:30:00Z</dcterms:created>
  <dcterms:modified xsi:type="dcterms:W3CDTF">2022-03-09T17:16:00Z</dcterms:modified>
</cp:coreProperties>
</file>